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Raleway" w:cs="Raleway" w:eastAsia="Raleway" w:hAnsi="Raleway"/>
          <w:b w:val="1"/>
          <w:sz w:val="24"/>
          <w:szCs w:val="24"/>
          <w:rtl w:val="0"/>
        </w:rPr>
        <w:t xml:space="preserve">2016 Goals </w:t>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Implement the Carey St Bridge Project, focusing on the underpass of the B&amp;O Bridge over Carey 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Identify and implement cleaning, greening, and transportation projects along Carey 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How Did We Decide on the Goals?</w:t>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The Committee met throughout the </w:t>
      </w:r>
      <w:r w:rsidDel="00000000" w:rsidR="00000000" w:rsidRPr="00000000">
        <w:rPr>
          <w:rFonts w:ascii="Raleway" w:cs="Raleway" w:eastAsia="Raleway" w:hAnsi="Raleway"/>
          <w:b w:val="1"/>
          <w:sz w:val="24"/>
          <w:szCs w:val="24"/>
          <w:rtl w:val="0"/>
        </w:rPr>
        <w:t xml:space="preserve">fall of 2015 </w:t>
      </w:r>
      <w:r w:rsidDel="00000000" w:rsidR="00000000" w:rsidRPr="00000000">
        <w:rPr>
          <w:rFonts w:ascii="Raleway" w:cs="Raleway" w:eastAsia="Raleway" w:hAnsi="Raleway"/>
          <w:sz w:val="24"/>
          <w:szCs w:val="24"/>
          <w:rtl w:val="0"/>
        </w:rPr>
        <w:t xml:space="preserve">to discuss the needs of the area. The Safe, Vibrant, and Walkable Streets Committee works to improve the public space in the neighborhoods by improving sanitation, increasing greening, and making all modes of transportation more safe and accessible.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Because of the wide range of projects that the Committee can and is involved in, Committee members decided to focus on Carey St, which is the major north south connecting street running through six of the seven neighborhoods. Additionally, the underpass under the B&amp;O Railroad Bridge is an important route for many community members and was identified in the Vision Plan as an important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sz w:val="24"/>
          <w:szCs w:val="24"/>
          <w:rtl w:val="0"/>
        </w:rPr>
        <w:t xml:space="preserve">Although Carey St is the focus of the Committee’s work this year, we also have been working on projects as they are identified by community members. We’ve been working with the city on the installation of bike infrastructure in the neighborhoods, planting trees, and supporting community members as they clean up and adopt vacant lots.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What We’ve Done</w:t>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Received a $25,000 grant </w:t>
      </w:r>
      <w:r w:rsidDel="00000000" w:rsidR="00000000" w:rsidRPr="00000000">
        <w:rPr>
          <w:rFonts w:ascii="Raleway" w:cs="Raleway" w:eastAsia="Raleway" w:hAnsi="Raleway"/>
          <w:sz w:val="24"/>
          <w:szCs w:val="24"/>
          <w:rtl w:val="0"/>
        </w:rPr>
        <w:t xml:space="preserve">from the Chesapeake Bay Trust to install rain gardens in the parking lot of Southwest Baltimore Charter School, which faces S Carey St next to the B&amp;O Bridge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Worked with the Neighborhood Design Center to </w:t>
      </w:r>
      <w:r w:rsidDel="00000000" w:rsidR="00000000" w:rsidRPr="00000000">
        <w:rPr>
          <w:rFonts w:ascii="Raleway" w:cs="Raleway" w:eastAsia="Raleway" w:hAnsi="Raleway"/>
          <w:b w:val="1"/>
          <w:sz w:val="24"/>
          <w:szCs w:val="24"/>
          <w:rtl w:val="0"/>
        </w:rPr>
        <w:t xml:space="preserve">develop a vision design</w:t>
      </w:r>
      <w:r w:rsidDel="00000000" w:rsidR="00000000" w:rsidRPr="00000000">
        <w:rPr>
          <w:rFonts w:ascii="Raleway" w:cs="Raleway" w:eastAsia="Raleway" w:hAnsi="Raleway"/>
          <w:sz w:val="24"/>
          <w:szCs w:val="24"/>
          <w:rtl w:val="0"/>
        </w:rPr>
        <w:t xml:space="preserve"> of how a revitalized underpass could look</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Met with the </w:t>
      </w:r>
      <w:r w:rsidDel="00000000" w:rsidR="00000000" w:rsidRPr="00000000">
        <w:rPr>
          <w:rFonts w:ascii="Raleway" w:cs="Raleway" w:eastAsia="Raleway" w:hAnsi="Raleway"/>
          <w:b w:val="1"/>
          <w:sz w:val="24"/>
          <w:szCs w:val="24"/>
          <w:rtl w:val="0"/>
        </w:rPr>
        <w:t xml:space="preserve">B&amp;O Railroad Museum, city officials, and Century Engineering</w:t>
      </w:r>
      <w:r w:rsidDel="00000000" w:rsidR="00000000" w:rsidRPr="00000000">
        <w:rPr>
          <w:rFonts w:ascii="Raleway" w:cs="Raleway" w:eastAsia="Raleway" w:hAnsi="Raleway"/>
          <w:sz w:val="24"/>
          <w:szCs w:val="24"/>
          <w:rtl w:val="0"/>
        </w:rPr>
        <w:t xml:space="preserve"> to discuss the condition of the bridge and underpass and what can be done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Planted over </w:t>
      </w:r>
      <w:r w:rsidDel="00000000" w:rsidR="00000000" w:rsidRPr="00000000">
        <w:rPr>
          <w:rFonts w:ascii="Raleway" w:cs="Raleway" w:eastAsia="Raleway" w:hAnsi="Raleway"/>
          <w:b w:val="1"/>
          <w:sz w:val="24"/>
          <w:szCs w:val="24"/>
          <w:rtl w:val="0"/>
        </w:rPr>
        <w:t xml:space="preserve">80 trees </w:t>
      </w:r>
      <w:r w:rsidDel="00000000" w:rsidR="00000000" w:rsidRPr="00000000">
        <w:rPr>
          <w:rFonts w:ascii="Raleway" w:cs="Raleway" w:eastAsia="Raleway" w:hAnsi="Raleway"/>
          <w:sz w:val="24"/>
          <w:szCs w:val="24"/>
          <w:rtl w:val="0"/>
        </w:rPr>
        <w:t xml:space="preserve">in Hollins Roundhouse, Union Square, Mount Clare, and Franklin Square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Developed the </w:t>
      </w:r>
      <w:r w:rsidDel="00000000" w:rsidR="00000000" w:rsidRPr="00000000">
        <w:rPr>
          <w:rFonts w:ascii="Raleway" w:cs="Raleway" w:eastAsia="Raleway" w:hAnsi="Raleway"/>
          <w:b w:val="1"/>
          <w:sz w:val="24"/>
          <w:szCs w:val="24"/>
          <w:rtl w:val="0"/>
        </w:rPr>
        <w:t xml:space="preserve">Carey St Recycling Pilot Program</w:t>
      </w:r>
      <w:r w:rsidDel="00000000" w:rsidR="00000000" w:rsidRPr="00000000">
        <w:rPr>
          <w:rFonts w:ascii="Raleway" w:cs="Raleway" w:eastAsia="Raleway" w:hAnsi="Raleway"/>
          <w:sz w:val="24"/>
          <w:szCs w:val="24"/>
          <w:rtl w:val="0"/>
        </w:rPr>
        <w:t xml:space="preserve"> to increase recycling and community engagement along Carey St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Worked with </w:t>
      </w:r>
      <w:r w:rsidDel="00000000" w:rsidR="00000000" w:rsidRPr="00000000">
        <w:rPr>
          <w:rFonts w:ascii="Raleway" w:cs="Raleway" w:eastAsia="Raleway" w:hAnsi="Raleway"/>
          <w:b w:val="1"/>
          <w:sz w:val="24"/>
          <w:szCs w:val="24"/>
          <w:rtl w:val="0"/>
        </w:rPr>
        <w:t xml:space="preserve">neighborhood associations and community members</w:t>
      </w:r>
      <w:r w:rsidDel="00000000" w:rsidR="00000000" w:rsidRPr="00000000">
        <w:rPr>
          <w:rFonts w:ascii="Raleway" w:cs="Raleway" w:eastAsia="Raleway" w:hAnsi="Raleway"/>
          <w:sz w:val="24"/>
          <w:szCs w:val="24"/>
          <w:rtl w:val="0"/>
        </w:rPr>
        <w:t xml:space="preserve"> to </w:t>
      </w:r>
      <w:r w:rsidDel="00000000" w:rsidR="00000000" w:rsidRPr="00000000">
        <w:rPr>
          <w:rFonts w:ascii="Raleway" w:cs="Raleway" w:eastAsia="Raleway" w:hAnsi="Raleway"/>
          <w:b w:val="1"/>
          <w:sz w:val="24"/>
          <w:szCs w:val="24"/>
          <w:rtl w:val="0"/>
        </w:rPr>
        <w:t xml:space="preserve">adopt, clean, and maintain lots</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Worked with community members to </w:t>
      </w:r>
      <w:r w:rsidDel="00000000" w:rsidR="00000000" w:rsidRPr="00000000">
        <w:rPr>
          <w:rFonts w:ascii="Raleway" w:cs="Raleway" w:eastAsia="Raleway" w:hAnsi="Raleway"/>
          <w:b w:val="1"/>
          <w:sz w:val="24"/>
          <w:szCs w:val="24"/>
          <w:rtl w:val="0"/>
        </w:rPr>
        <w:t xml:space="preserve">identify and address </w:t>
      </w:r>
      <w:r w:rsidDel="00000000" w:rsidR="00000000" w:rsidRPr="00000000">
        <w:rPr>
          <w:rFonts w:ascii="Raleway" w:cs="Raleway" w:eastAsia="Raleway" w:hAnsi="Raleway"/>
          <w:sz w:val="24"/>
          <w:szCs w:val="24"/>
          <w:rtl w:val="0"/>
        </w:rPr>
        <w:t xml:space="preserve">sanitation, sidewalk, crosswalk, greening, landscaping, and other issues along area streets and public space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Advocated </w:t>
      </w:r>
      <w:r w:rsidDel="00000000" w:rsidR="00000000" w:rsidRPr="00000000">
        <w:rPr>
          <w:rFonts w:ascii="Raleway" w:cs="Raleway" w:eastAsia="Raleway" w:hAnsi="Raleway"/>
          <w:sz w:val="24"/>
          <w:szCs w:val="24"/>
          <w:rtl w:val="0"/>
        </w:rPr>
        <w:t xml:space="preserve">for </w:t>
      </w:r>
      <w:r w:rsidDel="00000000" w:rsidR="00000000" w:rsidRPr="00000000">
        <w:rPr>
          <w:rFonts w:ascii="Raleway" w:cs="Raleway" w:eastAsia="Raleway" w:hAnsi="Raleway"/>
          <w:b w:val="1"/>
          <w:sz w:val="24"/>
          <w:szCs w:val="24"/>
          <w:rtl w:val="0"/>
        </w:rPr>
        <w:t xml:space="preserve">repaving and replaced sidewalks</w:t>
      </w:r>
      <w:r w:rsidDel="00000000" w:rsidR="00000000" w:rsidRPr="00000000">
        <w:rPr>
          <w:rFonts w:ascii="Raleway" w:cs="Raleway" w:eastAsia="Raleway" w:hAnsi="Raleway"/>
          <w:sz w:val="24"/>
          <w:szCs w:val="24"/>
          <w:rtl w:val="0"/>
        </w:rPr>
        <w:t xml:space="preserve"> along Carey St.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Next Steps</w:t>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Implement the Carey St Recycling Pilot Program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Develop a project plan for the B&amp;O Bridge Project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Find funding for the B&amp;O Bridge Project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Hold cleaning and greening events and projects along Carey St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b w:val="1"/>
          <w:sz w:val="24"/>
          <w:szCs w:val="24"/>
          <w:rtl w:val="0"/>
        </w:rPr>
        <w:t xml:space="preserve">About the Committee</w:t>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The Safe, Vibrant, and Walkable Streets Committee is made up of residents of the Southwest Partnership and other community members and guests who are interested in greening, sanitation, and transportation. Members work on Committee projects as well as projects in their own neighborhoods and share ideas and resources.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It meets the </w:t>
      </w:r>
      <w:r w:rsidDel="00000000" w:rsidR="00000000" w:rsidRPr="00000000">
        <w:rPr>
          <w:rFonts w:ascii="Raleway" w:cs="Raleway" w:eastAsia="Raleway" w:hAnsi="Raleway"/>
          <w:b w:val="1"/>
          <w:sz w:val="24"/>
          <w:szCs w:val="24"/>
          <w:rtl w:val="0"/>
        </w:rPr>
        <w:t xml:space="preserve">fourth Thursday </w:t>
      </w:r>
      <w:r w:rsidDel="00000000" w:rsidR="00000000" w:rsidRPr="00000000">
        <w:rPr>
          <w:rFonts w:ascii="Raleway" w:cs="Raleway" w:eastAsia="Raleway" w:hAnsi="Raleway"/>
          <w:sz w:val="24"/>
          <w:szCs w:val="24"/>
          <w:rtl w:val="0"/>
        </w:rPr>
        <w:t xml:space="preserve">of the month at </w:t>
      </w:r>
      <w:r w:rsidDel="00000000" w:rsidR="00000000" w:rsidRPr="00000000">
        <w:rPr>
          <w:rFonts w:ascii="Raleway" w:cs="Raleway" w:eastAsia="Raleway" w:hAnsi="Raleway"/>
          <w:b w:val="1"/>
          <w:sz w:val="24"/>
          <w:szCs w:val="24"/>
          <w:rtl w:val="0"/>
        </w:rPr>
        <w:t xml:space="preserve">7pm</w:t>
      </w:r>
      <w:r w:rsidDel="00000000" w:rsidR="00000000" w:rsidRPr="00000000">
        <w:rPr>
          <w:rFonts w:ascii="Raleway" w:cs="Raleway" w:eastAsia="Raleway" w:hAnsi="Raleway"/>
          <w:sz w:val="24"/>
          <w:szCs w:val="24"/>
          <w:rtl w:val="0"/>
        </w:rPr>
        <w:t xml:space="preserve"> at </w:t>
      </w:r>
      <w:r w:rsidDel="00000000" w:rsidR="00000000" w:rsidRPr="00000000">
        <w:rPr>
          <w:rFonts w:ascii="Raleway" w:cs="Raleway" w:eastAsia="Raleway" w:hAnsi="Raleway"/>
          <w:b w:val="1"/>
          <w:sz w:val="24"/>
          <w:szCs w:val="24"/>
          <w:rtl w:val="0"/>
        </w:rPr>
        <w:t xml:space="preserve">1138 Hollins St</w:t>
      </w:r>
      <w:r w:rsidDel="00000000" w:rsidR="00000000" w:rsidRPr="00000000">
        <w:rPr>
          <w:rFonts w:ascii="Raleway" w:cs="Raleway" w:eastAsia="Raleway" w:hAnsi="Raleway"/>
          <w:sz w:val="24"/>
          <w:szCs w:val="24"/>
          <w:rtl w:val="0"/>
        </w:rPr>
        <w:t xml:space="preserve">. All are invited to attend.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Raleway" w:cs="Raleway" w:eastAsia="Raleway" w:hAnsi="Raleway"/>
          <w:sz w:val="24"/>
          <w:szCs w:val="24"/>
          <w:rtl w:val="0"/>
        </w:rPr>
        <w:t xml:space="preserve">The Chair of the Committee is Chris Redwood </w:t>
      </w:r>
    </w:p>
    <w:p w:rsidR="00000000" w:rsidDel="00000000" w:rsidP="00000000" w:rsidRDefault="00000000" w:rsidRPr="00000000">
      <w:pPr>
        <w:contextualSpacing w:val="0"/>
        <w:jc w:val="left"/>
      </w:pPr>
      <w:r w:rsidDel="00000000" w:rsidR="00000000" w:rsidRPr="00000000">
        <w:rPr>
          <w:rtl w:val="0"/>
        </w:rPr>
      </w:r>
    </w:p>
    <w:sectPr>
      <w:headerReference r:id="rId5" w:type="default"/>
      <w:footerReference r:id="rId6" w:type="default"/>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Raleway" w:cs="Raleway" w:eastAsia="Raleway" w:hAnsi="Raleway"/>
        <w:color w:val="0b5394"/>
        <w:sz w:val="20"/>
        <w:szCs w:val="20"/>
        <w:rtl w:val="0"/>
      </w:rPr>
      <w:t xml:space="preserve">southwestpartnershipbaltimore.org </w:t>
      <w:tab/>
      <w:t xml:space="preserve">                         swp_baltimore@southwestpartnershipbaltimore.org</w:t>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jc w:val="center"/>
    </w:pPr>
    <w:r w:rsidDel="00000000" w:rsidR="00000000" w:rsidRPr="00000000">
      <w:drawing>
        <wp:inline distB="114300" distT="114300" distL="114300" distR="114300">
          <wp:extent cx="681038" cy="665199"/>
          <wp:effectExtent b="0" l="0" r="0" t="0"/>
          <wp:docPr descr="Southwest Partnershp_logo_no-name.jpg" id="1" name="image01.jpg"/>
          <a:graphic>
            <a:graphicData uri="http://schemas.openxmlformats.org/drawingml/2006/picture">
              <pic:pic>
                <pic:nvPicPr>
                  <pic:cNvPr descr="Southwest Partnershp_logo_no-name.jpg" id="0" name="image01.jpg"/>
                  <pic:cNvPicPr preferRelativeResize="0"/>
                </pic:nvPicPr>
                <pic:blipFill>
                  <a:blip r:embed="rId1"/>
                  <a:srcRect b="0" l="0" r="0" t="0"/>
                  <a:stretch>
                    <a:fillRect/>
                  </a:stretch>
                </pic:blipFill>
                <pic:spPr>
                  <a:xfrm>
                    <a:off x="0" y="0"/>
                    <a:ext cx="681038" cy="6651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